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437" w:hanging="437"/>
        <w:jc w:val="both"/>
        <w:rPr>
          <w:rFonts w:ascii="標楷體" w:eastAsia="標楷體" w:hAnsi="標楷體" w:cs="Arial"/>
          <w:color w:val="222222"/>
          <w:kern w:val="0"/>
          <w:sz w:val="18"/>
          <w:szCs w:val="18"/>
        </w:rPr>
      </w:pPr>
      <w:r w:rsidRPr="00404A0E">
        <w:rPr>
          <w:rFonts w:ascii="標楷體" w:eastAsia="標楷體" w:hAnsi="標楷體" w:cs="Arial"/>
          <w:color w:val="222222"/>
          <w:kern w:val="0"/>
          <w:szCs w:val="24"/>
        </w:rPr>
        <w:t>本校108學年度特色招生專業群科甄選入學各為農業群特色班(農場經營科10人，農業機械科10人，畜產保健科10人)共30人，電機科12人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437" w:hanging="437"/>
        <w:jc w:val="both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注意事項：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437" w:hanging="437"/>
        <w:jc w:val="both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一、報名方式：</w:t>
      </w:r>
    </w:p>
    <w:p w:rsidR="00404A0E" w:rsidRPr="00404A0E" w:rsidRDefault="00404A0E" w:rsidP="00404A0E">
      <w:pPr>
        <w:widowControl/>
        <w:spacing w:line="440" w:lineRule="exact"/>
        <w:ind w:leftChars="59" w:left="1560" w:hangingChars="709" w:hanging="1418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(一</w:t>
      </w:r>
      <w:r w:rsidRPr="00404A0E">
        <w:rPr>
          <w:rFonts w:ascii="標楷體" w:eastAsia="標楷體" w:hAnsi="標楷體" w:cs="Arial"/>
          <w:kern w:val="0"/>
          <w:sz w:val="20"/>
          <w:szCs w:val="20"/>
        </w:rPr>
        <w:t>)</w:t>
      </w:r>
      <w:r w:rsidRPr="00404A0E">
        <w:rPr>
          <w:rFonts w:ascii="標楷體" w:eastAsia="標楷體" w:hAnsi="標楷體" w:cs="Arial"/>
          <w:kern w:val="0"/>
          <w:sz w:val="20"/>
          <w:szCs w:val="20"/>
          <w:u w:val="single"/>
        </w:rPr>
        <w:t>集體報名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：適用對象為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  <w:u w:val="single"/>
        </w:rPr>
        <w:t>各國民中學應屆畢業生(包括跨就學區)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，學生應備妥報名所需文件，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  <w:u w:val="single"/>
        </w:rPr>
        <w:t>依原就讀學校規定時間向原就讀之學校報名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，各國中依下列兩種方式擇一辦理。</w:t>
      </w:r>
    </w:p>
    <w:p w:rsidR="00404A0E" w:rsidRPr="00404A0E" w:rsidRDefault="00404A0E" w:rsidP="00AB71FC">
      <w:pPr>
        <w:widowControl/>
        <w:spacing w:line="440" w:lineRule="exact"/>
        <w:ind w:leftChars="176" w:left="582" w:hangingChars="80" w:hanging="160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1.網路報名：</w:t>
      </w:r>
      <w:r w:rsidR="0093407F" w:rsidRPr="0093407F">
        <w:rPr>
          <w:rFonts w:ascii="標楷體" w:eastAsia="標楷體" w:hAnsi="標楷體" w:cs="Arial" w:hint="eastAsia"/>
          <w:color w:val="FF0000"/>
          <w:kern w:val="0"/>
          <w:sz w:val="20"/>
          <w:szCs w:val="20"/>
        </w:rPr>
        <w:t>應於 108 年 3 月 22 日前至(https://goo.gl/forms/iiCEwZ6kLJUnQQ4N2)填入基本資料後，請至信箱收件</w:t>
      </w:r>
      <w:r w:rsidRPr="0093407F">
        <w:rPr>
          <w:rFonts w:ascii="標楷體" w:eastAsia="標楷體" w:hAnsi="標楷體" w:cs="Arial"/>
          <w:color w:val="FF0000"/>
          <w:kern w:val="0"/>
          <w:sz w:val="20"/>
          <w:szCs w:val="20"/>
        </w:rPr>
        <w:t>，</w:t>
      </w:r>
      <w:r w:rsidR="00AB71FC" w:rsidRPr="0093407F">
        <w:rPr>
          <w:rFonts w:ascii="標楷體" w:eastAsia="標楷體" w:hAnsi="標楷體" w:cs="Arial" w:hint="eastAsia"/>
          <w:color w:val="FF0000"/>
          <w:kern w:val="0"/>
          <w:sz w:val="20"/>
          <w:szCs w:val="20"/>
          <w:u w:val="single"/>
        </w:rPr>
        <w:t>將報名表件印出</w:t>
      </w:r>
      <w:r w:rsidR="00AB71FC" w:rsidRPr="00AB71F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，連同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書面審查資料</w:t>
      </w:r>
      <w:r w:rsidRPr="00AB71F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於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108 年3 月22 日郵寄(以郵戳為憑) 至本校教務處。</w:t>
      </w:r>
    </w:p>
    <w:p w:rsidR="00404A0E" w:rsidRPr="00404A0E" w:rsidRDefault="00404A0E" w:rsidP="00404A0E">
      <w:pPr>
        <w:widowControl/>
        <w:spacing w:line="440" w:lineRule="exact"/>
        <w:ind w:leftChars="177" w:left="581" w:hangingChars="78" w:hanging="156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2.通訊報名：原就讀學校彙整報名表件及書面審查資料彙整後，於108 年3 月22 日前郵寄(以郵戳為憑)至本校教務處。</w:t>
      </w:r>
    </w:p>
    <w:p w:rsidR="00404A0E" w:rsidRPr="00404A0E" w:rsidRDefault="00404A0E" w:rsidP="00404A0E">
      <w:pPr>
        <w:widowControl/>
        <w:spacing w:line="440" w:lineRule="exact"/>
        <w:ind w:firstLineChars="78" w:firstLine="156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(二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)個別報名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：適用對象為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  <w:u w:val="single"/>
        </w:rPr>
        <w:t>國中無集體報名者(包括跨就學區)，及非應屆畢業生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。</w:t>
      </w:r>
    </w:p>
    <w:p w:rsidR="00404A0E" w:rsidRPr="00404A0E" w:rsidRDefault="00404A0E" w:rsidP="00404A0E">
      <w:pPr>
        <w:widowControl/>
        <w:spacing w:line="440" w:lineRule="exact"/>
        <w:ind w:leftChars="177" w:left="581" w:hangingChars="78" w:hanging="156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1.現場報名：應備妥報名所需文件於108 年3 月18 日(星期一)至3 月22 日(星期五)上午8時30 分至12 時、下午1 時30 分至4 時30 分，至本校教務處個別報名。</w:t>
      </w:r>
    </w:p>
    <w:p w:rsidR="00404A0E" w:rsidRPr="00404A0E" w:rsidRDefault="00404A0E" w:rsidP="00404A0E">
      <w:pPr>
        <w:widowControl/>
        <w:spacing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二、郵寄資料，請檢具下列表件</w:t>
      </w:r>
    </w:p>
    <w:p w:rsidR="00404A0E" w:rsidRPr="00404A0E" w:rsidRDefault="00404A0E" w:rsidP="00AB71FC">
      <w:pPr>
        <w:widowControl/>
        <w:spacing w:before="100" w:beforeAutospacing="1" w:after="100" w:afterAutospacing="1" w:line="440" w:lineRule="exact"/>
        <w:ind w:left="567" w:hanging="425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AB71F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(一)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報名表，請填妥學生自填部分並自行貼妥2吋相片一張，背面註明就讀國中、班級、姓名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。</w:t>
      </w:r>
    </w:p>
    <w:p w:rsidR="00404A0E" w:rsidRPr="00404A0E" w:rsidRDefault="00404A0E" w:rsidP="00AB71FC">
      <w:pPr>
        <w:widowControl/>
        <w:spacing w:before="100" w:beforeAutospacing="1" w:after="100" w:afterAutospacing="1" w:line="440" w:lineRule="exact"/>
        <w:ind w:left="567" w:hanging="425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AB71F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(二)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備審用之證明文件，如本校簡章中所列檢附項目。學生應依本校之規定，於報名時繳交足資證明之文件正本或影印本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  <w:u w:val="single"/>
        </w:rPr>
        <w:t> (影印本由各國中或相關單位核章並加註【與正本相符】字樣)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435" w:hanging="293"/>
        <w:jc w:val="both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AB71FC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(三)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繳費收據影本，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</w:rPr>
        <w:t>本校報名費150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元。</w:t>
      </w:r>
    </w:p>
    <w:p w:rsidR="00404A0E" w:rsidRPr="00404A0E" w:rsidRDefault="00404A0E" w:rsidP="00AB71FC">
      <w:pPr>
        <w:widowControl/>
        <w:spacing w:before="100" w:beforeAutospacing="1" w:after="100" w:afterAutospacing="1" w:line="440" w:lineRule="exact"/>
        <w:ind w:left="709" w:hanging="283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(1)低收入戶子女或其直系血親尊親屬支領失業給付者，術科測驗費全部減免；中低收入戶子女，術科測驗費減免60％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</w:rPr>
        <w:t>(只要繳40%=60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元)。</w:t>
      </w:r>
    </w:p>
    <w:p w:rsidR="00404A0E" w:rsidRPr="00404A0E" w:rsidRDefault="00404A0E" w:rsidP="00AB71FC">
      <w:pPr>
        <w:widowControl/>
        <w:spacing w:before="100" w:beforeAutospacing="1" w:after="100" w:afterAutospacing="1" w:line="440" w:lineRule="exact"/>
        <w:ind w:left="709" w:hanging="283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lastRenderedPageBreak/>
        <w:t>(2)低收、中低收入戶子女應檢附鄉(鎮、市、區)公所核發之低收、中低收入戶證明文件(如為影本，請加蓋學校相關單位核章、並加註【與正本相符】字樣) 及戶口名簿影本。</w:t>
      </w:r>
    </w:p>
    <w:p w:rsidR="00404A0E" w:rsidRPr="00404A0E" w:rsidRDefault="00404A0E" w:rsidP="00AB71FC">
      <w:pPr>
        <w:widowControl/>
        <w:spacing w:line="440" w:lineRule="exact"/>
        <w:ind w:left="709" w:hanging="283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(3)</w:t>
      </w:r>
      <w:r w:rsidRPr="00404A0E">
        <w:rPr>
          <w:rFonts w:ascii="標楷體" w:eastAsia="標楷體" w:hAnsi="標楷體" w:cs="Arial"/>
          <w:color w:val="1E1E1E"/>
          <w:kern w:val="0"/>
          <w:sz w:val="20"/>
          <w:szCs w:val="20"/>
        </w:rPr>
        <w:t>匯款資料：銀行:第一銀行北港分行；帳戶名稱: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中等學校基金-北港農工401專戶； 帳號:53130190136。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437" w:hanging="437"/>
        <w:jc w:val="both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三、非應屆畢業生應備妥報名所需文件，於108年3月18日(星期一)至3月22日(星期五)上午8時30分至12時、下午1時30分至4時30分，至本校教務處個別報名。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四、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應繳資料：1.報名表。2.書面審查所需資料。3.術科測驗費用150元。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五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</w:rPr>
        <w:t>、術科考試日期：108年04月27日(星期六)。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六、術科測驗成績公告：108年5 月20 日上午9時於本校首頁公告。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 xml:space="preserve">   </w:t>
      </w:r>
      <w:r w:rsidRPr="00404A0E">
        <w:rPr>
          <w:rFonts w:ascii="標楷體" w:eastAsia="標楷體" w:hAnsi="標楷體" w:cs="微軟正黑體" w:hint="eastAsia"/>
          <w:color w:val="222222"/>
          <w:kern w:val="0"/>
          <w:sz w:val="20"/>
          <w:szCs w:val="20"/>
        </w:rPr>
        <w:t>※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注意！術科成績非錄取名單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七、術科成績複查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Chars="180" w:left="719" w:hanging="287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1.如欲複查術科成績，請參閱108學年度高級中等學校特色招生專業群科甄選入學簡章彙編。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firstLine="425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2.時間：108 年 5 月20 日至108 年5 月21 日 上午9 時至下午4 時止。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708" w:hanging="283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3.請考生本人或家人攜帶考生身分證明文件(如身分證、健保IC卡等，供核對資料用)及申請書，並繳交複查費50元整及回郵信封(貼足限時郵票，恕不代購郵票)。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firstLine="425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4.查結果將於108 年 5 月21 日前書面回覆。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425" w:hanging="425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八、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</w:rPr>
        <w:t>公告正取、備取生榜單：108 年 6 月13 日 (星期四) 上午9:00於本校首頁公告，同時寄送「錄取結果通知書」。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九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</w:rPr>
        <w:t>、正取生報到：108 年 6 月14日 (星期</w:t>
      </w:r>
      <w:r w:rsidR="0021015B">
        <w:rPr>
          <w:rFonts w:ascii="標楷體" w:eastAsia="標楷體" w:hAnsi="標楷體" w:cs="Arial" w:hint="eastAsia"/>
          <w:color w:val="FF0000"/>
          <w:kern w:val="0"/>
          <w:sz w:val="20"/>
          <w:szCs w:val="20"/>
        </w:rPr>
        <w:t>五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</w:rPr>
        <w:t>)上午9時至12時。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567" w:hanging="425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lastRenderedPageBreak/>
        <w:t>(一)</w:t>
      </w:r>
      <w:r w:rsidR="00B24088">
        <w:rPr>
          <w:rFonts w:ascii="標楷體" w:eastAsia="標楷體" w:hAnsi="標楷體" w:cs="Arial"/>
          <w:color w:val="222222"/>
          <w:kern w:val="0"/>
          <w:sz w:val="20"/>
          <w:szCs w:val="20"/>
        </w:rPr>
        <w:t>請攜帶錄取之學生依</w:t>
      </w:r>
      <w:r w:rsidR="00B24088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本</w:t>
      </w: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校所定之時間，持「錄取報到切結書」(108學年度高級中等學校特色招生專業群科甄選入學簡章彙編附表三) 及「錄取結果通知書」(本校寄送)、 身分證明文件(如身分證、健保IC卡等，供核對資料用)及相關表件前往報到，逾期未報到者視同放棄錄取資格。</w:t>
      </w:r>
      <w:r w:rsidRPr="00B24088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注意!倘若未收到錄取通知書請務必攜帶身分證明文件以供查核身分用。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十、公告備取錄取108 年 06 月 14 日 (星期三)下午3:00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565" w:hanging="1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如順利錄取，會另行通知：繳交國中畢業證書及套量制服、登記搭乘校車等事宜。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  <w:u w:val="single"/>
        </w:rPr>
        <w:t>十一、報到後放棄日期：108 年 6 月17日上午11時前。</w:t>
      </w:r>
    </w:p>
    <w:p w:rsidR="00404A0E" w:rsidRPr="00404A0E" w:rsidRDefault="00404A0E" w:rsidP="00404A0E">
      <w:pPr>
        <w:widowControl/>
        <w:spacing w:before="100" w:beforeAutospacing="1" w:after="100" w:afterAutospacing="1" w:line="440" w:lineRule="exact"/>
        <w:ind w:left="707" w:hanging="141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已報到之學生，如欲報名參加本學年度之其他入學管道，應於108年06月17日(星期一)上午11時前填具108學年度高級中等學校特色招生專業群科甄選入學簡章彙編所附之「放棄錄取資格聲明書」(附表四)，由學生或家長親送</w:t>
      </w:r>
      <w:r w:rsidR="00B24088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本校</w:t>
      </w:r>
      <w:bookmarkStart w:id="0" w:name="_GoBack"/>
      <w:bookmarkEnd w:id="0"/>
      <w:r w:rsidRPr="00404A0E">
        <w:rPr>
          <w:rFonts w:ascii="標楷體" w:eastAsia="標楷體" w:hAnsi="標楷體" w:cs="Arial"/>
          <w:color w:val="222222"/>
          <w:kern w:val="0"/>
          <w:sz w:val="20"/>
          <w:szCs w:val="20"/>
        </w:rPr>
        <w:t>辦理放棄錄取，方得報名其他入學管道；</w:t>
      </w:r>
      <w:r w:rsidRPr="00404A0E">
        <w:rPr>
          <w:rFonts w:ascii="標楷體" w:eastAsia="標楷體" w:hAnsi="標楷體" w:cs="Arial"/>
          <w:color w:val="FF0000"/>
          <w:kern w:val="0"/>
          <w:sz w:val="20"/>
          <w:szCs w:val="20"/>
          <w:u w:val="single"/>
        </w:rPr>
        <w:t>未依規定放棄錄取資格之學生，不得再行報名參加本學年度之其他入學管道。</w:t>
      </w:r>
    </w:p>
    <w:p w:rsidR="0068144D" w:rsidRPr="00404A0E" w:rsidRDefault="0068144D"/>
    <w:sectPr w:rsidR="0068144D" w:rsidRPr="00404A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E"/>
    <w:rsid w:val="0021015B"/>
    <w:rsid w:val="00404A0E"/>
    <w:rsid w:val="0068144D"/>
    <w:rsid w:val="0093407F"/>
    <w:rsid w:val="00AB71FC"/>
    <w:rsid w:val="00B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7244"/>
  <w15:chartTrackingRefBased/>
  <w15:docId w15:val="{5965DA91-6FC1-46CF-8AB8-978A9E9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4A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2019-02-20T07:39:00Z</dcterms:created>
  <dcterms:modified xsi:type="dcterms:W3CDTF">2019-03-07T06:52:00Z</dcterms:modified>
</cp:coreProperties>
</file>